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89" w:rsidRPr="00654289" w:rsidRDefault="00E158F6" w:rsidP="00654289">
      <w:pPr>
        <w:widowControl/>
        <w:wordWrap/>
        <w:autoSpaceDE/>
        <w:autoSpaceDN/>
        <w:rPr>
          <w:rFonts w:ascii="함초롬바탕" w:eastAsia="굴림" w:hAnsi="굴림" w:cs="굴림"/>
          <w:color w:val="000000"/>
          <w:kern w:val="0"/>
          <w:sz w:val="22"/>
        </w:rPr>
      </w:pPr>
      <w:r>
        <w:rPr>
          <w:rFonts w:ascii="HY헤드라인M" w:eastAsia="HY헤드라인M" w:hAnsi="굴림" w:cs="굴림" w:hint="eastAsia"/>
          <w:noProof/>
          <w:color w:val="000000"/>
          <w:kern w:val="0"/>
          <w:sz w:val="40"/>
          <w:szCs w:val="40"/>
        </w:rPr>
        <w:drawing>
          <wp:inline distT="0" distB="0" distL="0" distR="0" wp14:anchorId="05DCF6BA" wp14:editId="08F1E5F6">
            <wp:extent cx="788670" cy="21907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Pr>
          <w:rFonts w:ascii="HY헤드라인M" w:eastAsia="HY헤드라인M" w:hAnsi="굴림" w:cs="굴림"/>
          <w:color w:val="000000"/>
          <w:w w:val="90"/>
          <w:kern w:val="0"/>
          <w:sz w:val="40"/>
          <w:szCs w:val="40"/>
        </w:rPr>
        <w:t xml:space="preserve">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449"/>
      </w:tblGrid>
      <w:tr w:rsidR="00654289" w:rsidRPr="00654289" w:rsidTr="001813BC">
        <w:trPr>
          <w:trHeight w:val="1034"/>
          <w:jc w:val="center"/>
        </w:trPr>
        <w:tc>
          <w:tcPr>
            <w:tcW w:w="8449" w:type="dxa"/>
            <w:tcBorders>
              <w:top w:val="thickThinSmallGap" w:sz="12" w:space="0" w:color="0080C0"/>
              <w:left w:val="nil"/>
              <w:bottom w:val="single" w:sz="4" w:space="0" w:color="0080C0"/>
              <w:right w:val="nil"/>
            </w:tcBorders>
            <w:shd w:val="clear" w:color="auto" w:fill="ECF2FA"/>
            <w:tcMar>
              <w:top w:w="28" w:type="dxa"/>
              <w:left w:w="102" w:type="dxa"/>
              <w:bottom w:w="28" w:type="dxa"/>
              <w:right w:w="102" w:type="dxa"/>
            </w:tcMar>
            <w:vAlign w:val="center"/>
            <w:hideMark/>
          </w:tcPr>
          <w:p w:rsidR="001813BC" w:rsidRPr="000F3C3A" w:rsidRDefault="001813BC" w:rsidP="001813BC">
            <w:pPr>
              <w:pStyle w:val="1"/>
              <w:jc w:val="center"/>
              <w:rPr>
                <w:sz w:val="40"/>
                <w:szCs w:val="40"/>
              </w:rPr>
            </w:pPr>
            <w:r w:rsidRPr="000F3C3A">
              <w:rPr>
                <w:rFonts w:ascii="Times New Roman" w:eastAsia="Times New Roman" w:hAnsi="Times New Roman" w:cs="Times New Roman"/>
                <w:b/>
                <w:bCs/>
                <w:color w:val="111111"/>
                <w:sz w:val="40"/>
                <w:szCs w:val="40"/>
              </w:rPr>
              <w:t>Open Faculty Positions</w:t>
            </w:r>
          </w:p>
          <w:p w:rsidR="00654289" w:rsidRPr="00654289" w:rsidRDefault="001813BC" w:rsidP="001813BC">
            <w:pPr>
              <w:pStyle w:val="1"/>
              <w:jc w:val="center"/>
              <w:rPr>
                <w:sz w:val="32"/>
                <w:szCs w:val="32"/>
              </w:rPr>
            </w:pPr>
            <w:r w:rsidRPr="000F3C3A">
              <w:rPr>
                <w:rFonts w:ascii="Times New Roman" w:eastAsia="Times New Roman" w:hAnsi="Times New Roman" w:cs="Times New Roman"/>
                <w:b/>
                <w:bCs/>
                <w:color w:val="111111"/>
                <w:sz w:val="32"/>
                <w:szCs w:val="32"/>
              </w:rPr>
              <w:t>(Civil and Environmental of Engineering at KAIST)</w:t>
            </w:r>
          </w:p>
        </w:tc>
      </w:tr>
    </w:tbl>
    <w:p w:rsidR="00654289" w:rsidRDefault="00654289" w:rsidP="00654289">
      <w:pPr>
        <w:wordWrap/>
        <w:spacing w:after="0" w:line="360" w:lineRule="auto"/>
        <w:jc w:val="center"/>
        <w:textAlignment w:val="baseline"/>
        <w:rPr>
          <w:rFonts w:ascii="함초롬바탕" w:eastAsia="굴림" w:hAnsi="굴림" w:cs="굴림"/>
          <w:color w:val="000000"/>
          <w:kern w:val="0"/>
          <w:sz w:val="22"/>
        </w:rPr>
      </w:pPr>
    </w:p>
    <w:p w:rsidR="00654289" w:rsidRPr="00654289" w:rsidRDefault="00654289" w:rsidP="001813BC">
      <w:pPr>
        <w:wordWrap/>
        <w:spacing w:after="0" w:line="240" w:lineRule="auto"/>
        <w:jc w:val="center"/>
        <w:textAlignment w:val="baseline"/>
        <w:rPr>
          <w:rFonts w:ascii="함초롬바탕" w:eastAsia="굴림" w:hAnsi="굴림" w:cs="굴림"/>
          <w:color w:val="000000"/>
          <w:kern w:val="0"/>
          <w:sz w:val="22"/>
        </w:rPr>
      </w:pPr>
    </w:p>
    <w:p w:rsidR="00654289" w:rsidRPr="000F3C3A" w:rsidRDefault="000F3C3A" w:rsidP="000F3C3A">
      <w:pPr>
        <w:wordWrap/>
        <w:spacing w:after="0" w:line="360" w:lineRule="auto"/>
        <w:jc w:val="left"/>
        <w:textAlignment w:val="baseline"/>
        <w:rPr>
          <w:rFonts w:ascii="함초롬바탕" w:eastAsia="굴림" w:hAnsi="굴림" w:cs="굴림"/>
          <w:color w:val="000000"/>
          <w:kern w:val="0"/>
          <w:szCs w:val="20"/>
        </w:rPr>
      </w:pPr>
      <w:r>
        <w:rPr>
          <w:rFonts w:ascii="휴먼명조" w:eastAsia="휴먼명조" w:hAnsi="굴림" w:cs="굴림"/>
          <w:b/>
          <w:bCs/>
          <w:color w:val="000000"/>
          <w:kern w:val="0"/>
          <w:sz w:val="30"/>
          <w:szCs w:val="30"/>
        </w:rPr>
        <w:t>1.</w:t>
      </w:r>
      <w:r w:rsidRPr="000F3C3A">
        <w:rPr>
          <w:rFonts w:ascii="휴먼명조" w:eastAsia="휴먼명조" w:hAnsi="굴림" w:cs="굴림" w:hint="eastAsia"/>
          <w:b/>
          <w:bCs/>
          <w:color w:val="000000"/>
          <w:kern w:val="0"/>
          <w:sz w:val="30"/>
          <w:szCs w:val="30"/>
        </w:rPr>
        <w:t xml:space="preserve"> </w:t>
      </w:r>
      <w:r w:rsidR="004A1DF8" w:rsidRPr="000F3C3A">
        <w:rPr>
          <w:rFonts w:ascii="휴먼명조" w:eastAsia="휴먼명조" w:hAnsi="굴림" w:cs="굴림" w:hint="eastAsia"/>
          <w:b/>
          <w:bCs/>
          <w:color w:val="000000"/>
          <w:kern w:val="0"/>
          <w:sz w:val="30"/>
          <w:szCs w:val="30"/>
        </w:rPr>
        <w:t>A</w:t>
      </w:r>
      <w:r w:rsidR="004A1DF8" w:rsidRPr="000F3C3A">
        <w:rPr>
          <w:rFonts w:ascii="휴먼명조" w:eastAsia="휴먼명조" w:hAnsi="굴림" w:cs="굴림"/>
          <w:b/>
          <w:bCs/>
          <w:color w:val="000000"/>
          <w:kern w:val="0"/>
          <w:sz w:val="30"/>
          <w:szCs w:val="30"/>
        </w:rPr>
        <w:t>pplicant Information</w:t>
      </w:r>
      <w:r>
        <w:rPr>
          <w:rFonts w:ascii="휴먼명조" w:eastAsia="휴먼명조" w:hAnsi="굴림" w:cs="굴림"/>
          <w:b/>
          <w:bCs/>
          <w:color w:val="000000"/>
          <w:kern w:val="0"/>
          <w:sz w:val="30"/>
          <w:szCs w:val="3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329"/>
        <w:gridCol w:w="7253"/>
      </w:tblGrid>
      <w:tr w:rsidR="00654289" w:rsidRPr="00654289" w:rsidTr="00654289">
        <w:trPr>
          <w:trHeight w:val="483"/>
        </w:trPr>
        <w:tc>
          <w:tcPr>
            <w:tcW w:w="232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654289" w:rsidRPr="00654289" w:rsidRDefault="000F3C3A" w:rsidP="000F3C3A">
            <w:pPr>
              <w:wordWrap/>
              <w:spacing w:after="0" w:line="240" w:lineRule="auto"/>
              <w:jc w:val="center"/>
              <w:textAlignment w:val="baseline"/>
              <w:rPr>
                <w:rFonts w:ascii="함초롬바탕" w:eastAsia="굴림" w:hAnsi="굴림" w:cs="굴림"/>
                <w:color w:val="000000"/>
                <w:kern w:val="0"/>
                <w:szCs w:val="20"/>
              </w:rPr>
            </w:pPr>
            <w:r>
              <w:rPr>
                <w:rFonts w:ascii="휴먼명조" w:eastAsia="휴먼명조" w:hAnsi="굴림" w:cs="굴림"/>
                <w:b/>
                <w:bCs/>
                <w:color w:val="000000"/>
                <w:kern w:val="0"/>
                <w:sz w:val="26"/>
                <w:szCs w:val="26"/>
              </w:rPr>
              <w:t>Name</w:t>
            </w:r>
          </w:p>
        </w:tc>
        <w:tc>
          <w:tcPr>
            <w:tcW w:w="7253"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654289" w:rsidRPr="00654289" w:rsidRDefault="00654289" w:rsidP="000F3C3A">
            <w:pPr>
              <w:wordWrap/>
              <w:spacing w:after="0" w:line="240" w:lineRule="auto"/>
              <w:jc w:val="center"/>
              <w:textAlignment w:val="baseline"/>
              <w:rPr>
                <w:rFonts w:ascii="함초롬바탕" w:eastAsia="굴림" w:hAnsi="굴림" w:cs="굴림"/>
                <w:color w:val="000000"/>
                <w:kern w:val="0"/>
                <w:sz w:val="30"/>
                <w:szCs w:val="30"/>
              </w:rPr>
            </w:pPr>
          </w:p>
        </w:tc>
      </w:tr>
    </w:tbl>
    <w:p w:rsidR="00654289" w:rsidRPr="00654289" w:rsidRDefault="00654289" w:rsidP="00654289">
      <w:pPr>
        <w:wordWrap/>
        <w:spacing w:after="0" w:line="360" w:lineRule="auto"/>
        <w:jc w:val="left"/>
        <w:textAlignment w:val="baseline"/>
        <w:rPr>
          <w:rFonts w:ascii="함초롬바탕" w:eastAsia="굴림" w:hAnsi="굴림" w:cs="굴림"/>
          <w:b/>
          <w:bCs/>
          <w:color w:val="000000"/>
          <w:kern w:val="0"/>
          <w:sz w:val="22"/>
        </w:rPr>
      </w:pPr>
    </w:p>
    <w:p w:rsidR="00654289" w:rsidRPr="000F3C3A" w:rsidRDefault="000F3C3A" w:rsidP="000F3C3A">
      <w:pPr>
        <w:wordWrap/>
        <w:spacing w:after="0" w:line="360" w:lineRule="auto"/>
        <w:jc w:val="left"/>
        <w:textAlignment w:val="baseline"/>
        <w:rPr>
          <w:rFonts w:ascii="함초롬바탕" w:eastAsia="굴림" w:hAnsi="굴림" w:cs="굴림"/>
          <w:color w:val="000000"/>
          <w:kern w:val="0"/>
          <w:szCs w:val="20"/>
        </w:rPr>
      </w:pPr>
      <w:r>
        <w:rPr>
          <w:rFonts w:ascii="휴먼명조" w:eastAsia="휴먼명조" w:hAnsi="굴림" w:cs="굴림"/>
          <w:b/>
          <w:bCs/>
          <w:color w:val="000000"/>
          <w:kern w:val="0"/>
          <w:sz w:val="30"/>
          <w:szCs w:val="30"/>
        </w:rPr>
        <w:t>2.</w:t>
      </w:r>
      <w:r w:rsidRPr="000F3C3A">
        <w:rPr>
          <w:rFonts w:ascii="휴먼명조" w:eastAsia="휴먼명조" w:hAnsi="굴림" w:cs="굴림" w:hint="eastAsia"/>
          <w:b/>
          <w:bCs/>
          <w:color w:val="000000"/>
          <w:kern w:val="0"/>
          <w:sz w:val="30"/>
          <w:szCs w:val="30"/>
        </w:rPr>
        <w:t xml:space="preserve"> </w:t>
      </w:r>
      <w:r w:rsidR="00A603B6" w:rsidRPr="000F3C3A">
        <w:rPr>
          <w:rFonts w:ascii="휴먼명조" w:eastAsia="휴먼명조" w:hAnsi="굴림" w:cs="굴림" w:hint="eastAsia"/>
          <w:b/>
          <w:bCs/>
          <w:color w:val="000000"/>
          <w:kern w:val="0"/>
          <w:sz w:val="30"/>
          <w:szCs w:val="30"/>
        </w:rPr>
        <w:t>A</w:t>
      </w:r>
      <w:r w:rsidR="00A603B6" w:rsidRPr="000F3C3A">
        <w:rPr>
          <w:rFonts w:ascii="휴먼명조" w:eastAsia="휴먼명조" w:hAnsi="굴림" w:cs="굴림"/>
          <w:b/>
          <w:bCs/>
          <w:color w:val="000000"/>
          <w:kern w:val="0"/>
          <w:sz w:val="30"/>
          <w:szCs w:val="30"/>
        </w:rPr>
        <w:t>reas of Openings</w:t>
      </w:r>
      <w:r w:rsidR="00654289" w:rsidRPr="000F3C3A">
        <w:rPr>
          <w:rFonts w:ascii="함초롬바탕" w:eastAsia="휴먼명조" w:hAnsi="굴림" w:cs="굴림"/>
          <w:b/>
          <w:bCs/>
          <w:color w:val="000000"/>
          <w:kern w:val="0"/>
          <w:sz w:val="26"/>
          <w:szCs w:val="26"/>
        </w:rPr>
        <w:t xml:space="preserve"> </w:t>
      </w:r>
      <w:bookmarkStart w:id="0" w:name="_GoBack"/>
      <w:bookmarkEnd w:id="0"/>
      <w:r w:rsidR="00654289" w:rsidRPr="000F3C3A">
        <w:rPr>
          <w:rFonts w:ascii="휴먼명조" w:eastAsia="휴먼명조" w:hAnsi="굴림" w:cs="굴림" w:hint="eastAsia"/>
          <w:b/>
          <w:bCs/>
          <w:color w:val="000000"/>
          <w:kern w:val="0"/>
          <w:sz w:val="26"/>
          <w:szCs w:val="26"/>
        </w:rPr>
        <w:t>(</w:t>
      </w:r>
      <w:r w:rsidR="00A603B6" w:rsidRPr="000F3C3A">
        <w:rPr>
          <w:rFonts w:ascii="휴먼명조" w:eastAsia="휴먼명조" w:hAnsi="굴림" w:cs="굴림"/>
          <w:b/>
          <w:bCs/>
          <w:color w:val="000000"/>
          <w:kern w:val="0"/>
          <w:sz w:val="26"/>
          <w:szCs w:val="26"/>
        </w:rPr>
        <w:t xml:space="preserve">Please </w:t>
      </w:r>
      <w:r w:rsidR="002D7353" w:rsidRPr="000F3C3A">
        <w:rPr>
          <w:rFonts w:ascii="휴먼명조" w:eastAsia="휴먼명조" w:hAnsi="굴림" w:cs="굴림" w:hint="eastAsia"/>
          <w:b/>
          <w:bCs/>
          <w:color w:val="000000"/>
          <w:kern w:val="0"/>
          <w:sz w:val="26"/>
          <w:szCs w:val="26"/>
        </w:rPr>
        <w:t>i</w:t>
      </w:r>
      <w:r w:rsidR="002D7353" w:rsidRPr="000F3C3A">
        <w:rPr>
          <w:rFonts w:ascii="휴먼명조" w:eastAsia="휴먼명조" w:hAnsi="굴림" w:cs="굴림"/>
          <w:b/>
          <w:bCs/>
          <w:color w:val="000000"/>
          <w:kern w:val="0"/>
          <w:sz w:val="26"/>
          <w:szCs w:val="26"/>
        </w:rPr>
        <w:t>ndicate the application field and details</w:t>
      </w:r>
      <w:r w:rsidR="00A603B6" w:rsidRPr="000F3C3A">
        <w:rPr>
          <w:rFonts w:ascii="휴먼명조" w:eastAsia="휴먼명조" w:hAnsi="굴림" w:cs="굴림"/>
          <w:b/>
          <w:bCs/>
          <w:color w:val="000000"/>
          <w:kern w:val="0"/>
          <w:sz w:val="26"/>
          <w:szCs w:val="26"/>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492"/>
        <w:gridCol w:w="7116"/>
      </w:tblGrid>
      <w:tr w:rsidR="00654289" w:rsidRPr="00654289" w:rsidTr="009711C2">
        <w:trPr>
          <w:trHeight w:val="356"/>
        </w:trPr>
        <w:tc>
          <w:tcPr>
            <w:tcW w:w="2492" w:type="dxa"/>
            <w:tcBorders>
              <w:top w:val="single" w:sz="12" w:space="0" w:color="000000"/>
              <w:left w:val="single" w:sz="12" w:space="0" w:color="000000"/>
              <w:bottom w:val="double" w:sz="6" w:space="0" w:color="000000"/>
              <w:right w:val="single" w:sz="2" w:space="0" w:color="000000"/>
            </w:tcBorders>
            <w:tcMar>
              <w:top w:w="28" w:type="dxa"/>
              <w:left w:w="102" w:type="dxa"/>
              <w:bottom w:w="28" w:type="dxa"/>
              <w:right w:w="102" w:type="dxa"/>
            </w:tcMar>
            <w:vAlign w:val="center"/>
            <w:hideMark/>
          </w:tcPr>
          <w:p w:rsidR="00654289" w:rsidRPr="00654289" w:rsidRDefault="000F3C3A" w:rsidP="00A5681C">
            <w:pPr>
              <w:wordWrap/>
              <w:spacing w:after="0" w:line="276" w:lineRule="auto"/>
              <w:jc w:val="center"/>
              <w:textAlignment w:val="baseline"/>
              <w:rPr>
                <w:rFonts w:ascii="함초롬바탕" w:eastAsia="굴림" w:hAnsi="굴림" w:cs="굴림"/>
                <w:color w:val="000000"/>
                <w:kern w:val="0"/>
                <w:szCs w:val="20"/>
              </w:rPr>
            </w:pPr>
            <w:r>
              <w:rPr>
                <w:rFonts w:ascii="휴먼명조" w:eastAsia="휴먼명조" w:hAnsi="굴림" w:cs="굴림" w:hint="eastAsia"/>
                <w:b/>
                <w:bCs/>
                <w:color w:val="000000"/>
                <w:kern w:val="0"/>
                <w:sz w:val="26"/>
                <w:szCs w:val="26"/>
              </w:rPr>
              <w:t>S</w:t>
            </w:r>
            <w:r>
              <w:rPr>
                <w:rFonts w:ascii="휴먼명조" w:eastAsia="휴먼명조" w:hAnsi="굴림" w:cs="굴림"/>
                <w:b/>
                <w:bCs/>
                <w:color w:val="000000"/>
                <w:kern w:val="0"/>
                <w:sz w:val="26"/>
                <w:szCs w:val="26"/>
              </w:rPr>
              <w:t>upport Areas</w:t>
            </w:r>
          </w:p>
        </w:tc>
        <w:tc>
          <w:tcPr>
            <w:tcW w:w="7116" w:type="dxa"/>
            <w:tcBorders>
              <w:top w:val="single" w:sz="12" w:space="0" w:color="000000"/>
              <w:left w:val="single" w:sz="2" w:space="0" w:color="000000"/>
              <w:bottom w:val="double" w:sz="6" w:space="0" w:color="000000"/>
              <w:right w:val="single" w:sz="12" w:space="0" w:color="000000"/>
            </w:tcBorders>
            <w:tcMar>
              <w:top w:w="28" w:type="dxa"/>
              <w:left w:w="102" w:type="dxa"/>
              <w:bottom w:w="28" w:type="dxa"/>
              <w:right w:w="102" w:type="dxa"/>
            </w:tcMar>
            <w:vAlign w:val="center"/>
            <w:hideMark/>
          </w:tcPr>
          <w:p w:rsidR="00654289" w:rsidRPr="00654289" w:rsidRDefault="000F3C3A" w:rsidP="00A5681C">
            <w:pPr>
              <w:wordWrap/>
              <w:spacing w:after="0" w:line="276" w:lineRule="auto"/>
              <w:jc w:val="center"/>
              <w:textAlignment w:val="baseline"/>
              <w:rPr>
                <w:rFonts w:ascii="함초롬바탕" w:eastAsia="굴림" w:hAnsi="굴림" w:cs="굴림"/>
                <w:color w:val="000000"/>
                <w:kern w:val="0"/>
                <w:szCs w:val="20"/>
              </w:rPr>
            </w:pPr>
            <w:r>
              <w:rPr>
                <w:rFonts w:ascii="휴먼명조" w:eastAsia="휴먼명조" w:hAnsi="굴림" w:cs="굴림" w:hint="eastAsia"/>
                <w:b/>
                <w:bCs/>
                <w:color w:val="000000"/>
                <w:kern w:val="0"/>
                <w:sz w:val="26"/>
                <w:szCs w:val="26"/>
              </w:rPr>
              <w:t>D</w:t>
            </w:r>
            <w:r>
              <w:rPr>
                <w:rFonts w:ascii="휴먼명조" w:eastAsia="휴먼명조" w:hAnsi="굴림" w:cs="굴림"/>
                <w:b/>
                <w:bCs/>
                <w:color w:val="000000"/>
                <w:kern w:val="0"/>
                <w:sz w:val="26"/>
                <w:szCs w:val="26"/>
              </w:rPr>
              <w:t>etailed field</w:t>
            </w:r>
          </w:p>
        </w:tc>
      </w:tr>
      <w:tr w:rsidR="009711C2" w:rsidRPr="00654289" w:rsidTr="004F70FC">
        <w:trPr>
          <w:trHeight w:val="195"/>
        </w:trPr>
        <w:tc>
          <w:tcPr>
            <w:tcW w:w="2492" w:type="dxa"/>
            <w:vMerge w:val="restart"/>
            <w:tcBorders>
              <w:top w:val="double" w:sz="6" w:space="0" w:color="000000"/>
              <w:left w:val="single" w:sz="12" w:space="0" w:color="000000"/>
              <w:right w:val="single" w:sz="2" w:space="0" w:color="000000"/>
            </w:tcBorders>
            <w:tcMar>
              <w:top w:w="28" w:type="dxa"/>
              <w:left w:w="102" w:type="dxa"/>
              <w:bottom w:w="28" w:type="dxa"/>
              <w:right w:w="102" w:type="dxa"/>
            </w:tcMar>
            <w:vAlign w:val="center"/>
            <w:hideMark/>
          </w:tcPr>
          <w:p w:rsidR="009711C2" w:rsidRDefault="009711C2" w:rsidP="00A75407">
            <w:pPr>
              <w:pStyle w:val="1"/>
              <w:spacing w:line="276" w:lineRule="auto"/>
              <w:rPr>
                <w:rFonts w:ascii="Times New Roman" w:eastAsia="맑은 고딕" w:hAnsi="Times New Roman" w:cs="Times New Roman"/>
                <w:bCs/>
              </w:rPr>
            </w:pPr>
            <w:r w:rsidRPr="00654289">
              <w:rPr>
                <w:rFonts w:ascii="함초롬바탕" w:eastAsia="함초롬바탕" w:hAnsi="함초롬바탕" w:cs="함초롬바탕" w:hint="eastAsia"/>
                <w:szCs w:val="20"/>
              </w:rPr>
              <w:t>▢</w:t>
            </w:r>
            <w:r w:rsidRPr="00654289">
              <w:rPr>
                <w:rFonts w:ascii="함초롬바탕" w:eastAsia="휴먼명조"/>
                <w:sz w:val="22"/>
              </w:rPr>
              <w:t xml:space="preserve"> </w:t>
            </w:r>
            <w:r w:rsidRPr="00A75407">
              <w:rPr>
                <w:rFonts w:ascii="Times New Roman" w:eastAsia="맑은 고딕" w:hAnsi="Times New Roman" w:cs="Times New Roman"/>
                <w:bCs/>
              </w:rPr>
              <w:t>Sustainable</w:t>
            </w:r>
          </w:p>
          <w:p w:rsidR="009711C2" w:rsidRPr="00A75407" w:rsidRDefault="009711C2" w:rsidP="00A75407">
            <w:pPr>
              <w:pStyle w:val="1"/>
              <w:spacing w:line="276" w:lineRule="auto"/>
              <w:ind w:firstLineChars="100" w:firstLine="240"/>
            </w:pPr>
            <w:r w:rsidRPr="00A75407">
              <w:rPr>
                <w:rFonts w:ascii="Times New Roman" w:eastAsia="맑은 고딕" w:hAnsi="Times New Roman" w:cs="Times New Roman"/>
                <w:bCs/>
              </w:rPr>
              <w:t xml:space="preserve"> Environment</w:t>
            </w:r>
          </w:p>
          <w:p w:rsidR="009711C2" w:rsidRPr="00654289" w:rsidRDefault="009711C2" w:rsidP="00A5681C">
            <w:pPr>
              <w:wordWrap/>
              <w:spacing w:after="0" w:line="276" w:lineRule="auto"/>
              <w:jc w:val="left"/>
              <w:textAlignment w:val="baseline"/>
              <w:rPr>
                <w:rFonts w:ascii="함초롬바탕" w:eastAsia="굴림" w:hAnsi="굴림" w:cs="굴림"/>
                <w:color w:val="000000"/>
                <w:kern w:val="0"/>
                <w:szCs w:val="20"/>
              </w:rPr>
            </w:pPr>
          </w:p>
        </w:tc>
        <w:tc>
          <w:tcPr>
            <w:tcW w:w="7116" w:type="dxa"/>
            <w:tcBorders>
              <w:top w:val="double" w:sz="6"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hideMark/>
          </w:tcPr>
          <w:p w:rsidR="009711C2" w:rsidRPr="00654289" w:rsidRDefault="009711C2" w:rsidP="00A5681C">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Pr>
                <w:rFonts w:ascii="함초롬바탕" w:eastAsia="함초롬바탕" w:hAnsi="함초롬바탕" w:cs="함초롬바탕"/>
                <w:color w:val="000000"/>
                <w:kern w:val="0"/>
                <w:szCs w:val="20"/>
              </w:rPr>
              <w:t>Climate and earth system science</w:t>
            </w:r>
          </w:p>
        </w:tc>
      </w:tr>
      <w:tr w:rsidR="009711C2" w:rsidRPr="00654289" w:rsidTr="004F70FC">
        <w:trPr>
          <w:trHeight w:val="195"/>
        </w:trPr>
        <w:tc>
          <w:tcPr>
            <w:tcW w:w="2492" w:type="dxa"/>
            <w:vMerge/>
            <w:tcBorders>
              <w:left w:val="single" w:sz="12" w:space="0" w:color="000000"/>
              <w:right w:val="single" w:sz="2" w:space="0" w:color="000000"/>
            </w:tcBorders>
            <w:tcMar>
              <w:top w:w="28" w:type="dxa"/>
              <w:left w:w="102" w:type="dxa"/>
              <w:bottom w:w="28" w:type="dxa"/>
              <w:right w:w="102" w:type="dxa"/>
            </w:tcMar>
            <w:vAlign w:val="center"/>
          </w:tcPr>
          <w:p w:rsidR="009711C2" w:rsidRPr="00654289" w:rsidRDefault="009711C2" w:rsidP="009711C2">
            <w:pPr>
              <w:pStyle w:val="1"/>
              <w:spacing w:line="276" w:lineRule="auto"/>
              <w:rPr>
                <w:rFonts w:ascii="함초롬바탕" w:eastAsia="함초롬바탕" w:hAnsi="함초롬바탕" w:cs="함초롬바탕" w:hint="eastAsia"/>
                <w:szCs w:val="20"/>
              </w:rPr>
            </w:pPr>
          </w:p>
        </w:tc>
        <w:tc>
          <w:tcPr>
            <w:tcW w:w="7116" w:type="dxa"/>
            <w:tcBorders>
              <w:top w:val="single" w:sz="4" w:space="0" w:color="auto"/>
              <w:left w:val="single" w:sz="2" w:space="0" w:color="000000"/>
              <w:bottom w:val="single" w:sz="2" w:space="0" w:color="000000"/>
              <w:right w:val="single" w:sz="12" w:space="0" w:color="000000"/>
            </w:tcBorders>
            <w:tcMar>
              <w:top w:w="28" w:type="dxa"/>
              <w:left w:w="102" w:type="dxa"/>
              <w:bottom w:w="28" w:type="dxa"/>
              <w:right w:w="102" w:type="dxa"/>
            </w:tcMar>
            <w:vAlign w:val="center"/>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Air quality engineering</w:t>
            </w:r>
          </w:p>
        </w:tc>
      </w:tr>
      <w:tr w:rsidR="009711C2" w:rsidRPr="00654289" w:rsidTr="00593C8C">
        <w:trPr>
          <w:trHeight w:val="356"/>
        </w:trPr>
        <w:tc>
          <w:tcPr>
            <w:tcW w:w="0" w:type="auto"/>
            <w:vMerge/>
            <w:tcBorders>
              <w:left w:val="single" w:sz="1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Water resources/hydrology/hydrogeology</w:t>
            </w:r>
          </w:p>
        </w:tc>
      </w:tr>
      <w:tr w:rsidR="009711C2" w:rsidRPr="00654289" w:rsidTr="00593C8C">
        <w:trPr>
          <w:trHeight w:val="356"/>
        </w:trPr>
        <w:tc>
          <w:tcPr>
            <w:tcW w:w="0" w:type="auto"/>
            <w:vMerge/>
            <w:tcBorders>
              <w:left w:val="single" w:sz="1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Fate and treatment of emerging contaminants (e.g. PFAS)</w:t>
            </w:r>
          </w:p>
        </w:tc>
      </w:tr>
      <w:tr w:rsidR="009711C2" w:rsidRPr="00654289" w:rsidTr="00593C8C">
        <w:trPr>
          <w:trHeight w:val="356"/>
        </w:trPr>
        <w:tc>
          <w:tcPr>
            <w:tcW w:w="0" w:type="auto"/>
            <w:vMerge/>
            <w:tcBorders>
              <w:left w:val="single" w:sz="1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Sustainability science and engineering</w:t>
            </w:r>
          </w:p>
        </w:tc>
      </w:tr>
      <w:tr w:rsidR="009711C2" w:rsidRPr="00654289" w:rsidTr="00593C8C">
        <w:trPr>
          <w:trHeight w:val="356"/>
        </w:trPr>
        <w:tc>
          <w:tcPr>
            <w:tcW w:w="0" w:type="auto"/>
            <w:vMerge/>
            <w:tcBorders>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222222"/>
                <w:kern w:val="0"/>
                <w:szCs w:val="20"/>
                <w:shd w:val="clear" w:color="auto" w:fill="FFFFFF"/>
              </w:rPr>
              <w:t xml:space="preserve">Sustainable geotechnical and </w:t>
            </w:r>
            <w:proofErr w:type="spellStart"/>
            <w:r w:rsidRPr="00654289">
              <w:rPr>
                <w:rFonts w:ascii="휴먼명조" w:eastAsia="휴먼명조" w:hAnsi="굴림" w:cs="굴림" w:hint="eastAsia"/>
                <w:color w:val="222222"/>
                <w:kern w:val="0"/>
                <w:szCs w:val="20"/>
                <w:shd w:val="clear" w:color="auto" w:fill="FFFFFF"/>
              </w:rPr>
              <w:t>geoenvironmental</w:t>
            </w:r>
            <w:proofErr w:type="spellEnd"/>
            <w:r w:rsidRPr="00654289">
              <w:rPr>
                <w:rFonts w:ascii="휴먼명조" w:eastAsia="휴먼명조" w:hAnsi="굴림" w:cs="굴림" w:hint="eastAsia"/>
                <w:color w:val="222222"/>
                <w:kern w:val="0"/>
                <w:szCs w:val="20"/>
                <w:shd w:val="clear" w:color="auto" w:fill="FFFFFF"/>
              </w:rPr>
              <w:t xml:space="preserve"> engineering</w:t>
            </w:r>
          </w:p>
        </w:tc>
      </w:tr>
      <w:tr w:rsidR="009711C2" w:rsidRPr="00654289" w:rsidTr="009711C2">
        <w:trPr>
          <w:trHeight w:val="356"/>
        </w:trPr>
        <w:tc>
          <w:tcPr>
            <w:tcW w:w="2492"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9711C2" w:rsidRDefault="009711C2" w:rsidP="009711C2">
            <w:pPr>
              <w:pStyle w:val="1"/>
              <w:spacing w:line="276" w:lineRule="auto"/>
              <w:rPr>
                <w:rFonts w:ascii="Times New Roman" w:eastAsia="맑은 고딕" w:hAnsi="Times New Roman" w:cs="Times New Roman"/>
                <w:bCs/>
              </w:rPr>
            </w:pPr>
            <w:r w:rsidRPr="00654289">
              <w:rPr>
                <w:rFonts w:ascii="함초롬바탕" w:eastAsia="함초롬바탕" w:hAnsi="함초롬바탕" w:cs="함초롬바탕" w:hint="eastAsia"/>
                <w:szCs w:val="20"/>
              </w:rPr>
              <w:t xml:space="preserve">▢ </w:t>
            </w:r>
            <w:r w:rsidRPr="00A75407">
              <w:rPr>
                <w:rFonts w:ascii="Times New Roman" w:eastAsia="맑은 고딕" w:hAnsi="Times New Roman" w:cs="Times New Roman"/>
                <w:bCs/>
              </w:rPr>
              <w:t>Smart Urban</w:t>
            </w:r>
          </w:p>
          <w:p w:rsidR="009711C2" w:rsidRPr="00A75407" w:rsidRDefault="009711C2" w:rsidP="009711C2">
            <w:pPr>
              <w:pStyle w:val="1"/>
              <w:spacing w:line="276" w:lineRule="auto"/>
              <w:ind w:firstLineChars="100" w:firstLine="240"/>
            </w:pPr>
            <w:r w:rsidRPr="00A75407">
              <w:rPr>
                <w:rFonts w:ascii="Times New Roman" w:eastAsia="맑은 고딕" w:hAnsi="Times New Roman" w:cs="Times New Roman"/>
                <w:bCs/>
              </w:rPr>
              <w:t xml:space="preserve"> Systems</w:t>
            </w:r>
          </w:p>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Construction AI &amp; robotics</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Cyber-physical infrastructure systems</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Urban informatics, Remote Sensing and Geomatics Engineering</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Cs w:val="20"/>
              </w:rPr>
              <w:t xml:space="preserve">Future city and mobility, Transportation Planning and Operation, UAM </w:t>
            </w:r>
          </w:p>
        </w:tc>
      </w:tr>
      <w:tr w:rsidR="009711C2" w:rsidRPr="00654289" w:rsidTr="009711C2">
        <w:trPr>
          <w:trHeight w:val="356"/>
        </w:trPr>
        <w:tc>
          <w:tcPr>
            <w:tcW w:w="2492"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9711C2" w:rsidRDefault="009711C2" w:rsidP="009711C2">
            <w:pPr>
              <w:pStyle w:val="1"/>
              <w:spacing w:line="276" w:lineRule="auto"/>
              <w:rPr>
                <w:rFonts w:ascii="Times New Roman" w:eastAsia="맑은 고딕" w:hAnsi="Times New Roman" w:cs="Times New Roman"/>
                <w:bCs/>
              </w:rPr>
            </w:pPr>
            <w:r w:rsidRPr="00654289">
              <w:rPr>
                <w:rFonts w:ascii="함초롬바탕" w:eastAsia="함초롬바탕" w:hAnsi="함초롬바탕" w:cs="함초롬바탕" w:hint="eastAsia"/>
                <w:szCs w:val="20"/>
              </w:rPr>
              <w:t xml:space="preserve">▢ </w:t>
            </w:r>
            <w:r w:rsidRPr="00A75407">
              <w:rPr>
                <w:rFonts w:ascii="Times New Roman" w:eastAsia="맑은 고딕" w:hAnsi="Times New Roman" w:cs="Times New Roman"/>
                <w:bCs/>
              </w:rPr>
              <w:t>Resilient</w:t>
            </w:r>
          </w:p>
          <w:p w:rsidR="009711C2" w:rsidRPr="00A75407" w:rsidRDefault="009711C2" w:rsidP="009711C2">
            <w:pPr>
              <w:pStyle w:val="1"/>
              <w:spacing w:line="276" w:lineRule="auto"/>
              <w:ind w:firstLineChars="100" w:firstLine="240"/>
            </w:pPr>
            <w:r w:rsidRPr="00A75407">
              <w:rPr>
                <w:rFonts w:ascii="Times New Roman" w:eastAsia="맑은 고딕" w:hAnsi="Times New Roman" w:cs="Times New Roman"/>
                <w:bCs/>
              </w:rPr>
              <w:t xml:space="preserve"> Infrastructure</w:t>
            </w:r>
          </w:p>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 w:val="22"/>
              </w:rPr>
              <w:t>Resilience of infrastructure systems under extreme hazards</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 w:val="22"/>
              </w:rPr>
              <w:t>AI and data science for civil infrastructure engineering</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 w:val="22"/>
              </w:rPr>
              <w:t>Disaster mitigation and management</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 w:val="22"/>
              </w:rPr>
              <w:t>System safety</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222222"/>
                <w:kern w:val="0"/>
                <w:szCs w:val="20"/>
                <w:shd w:val="clear" w:color="auto" w:fill="FFFFFF"/>
              </w:rPr>
              <w:t>Geotechnical earthquake engineering for resilient infrastructure systems</w:t>
            </w:r>
          </w:p>
        </w:tc>
      </w:tr>
      <w:tr w:rsidR="009711C2" w:rsidRPr="00654289" w:rsidTr="009711C2">
        <w:trPr>
          <w:trHeight w:val="35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kern w:val="0"/>
                <w:sz w:val="22"/>
              </w:rPr>
              <w:t>Next-generation geotechnics</w:t>
            </w:r>
          </w:p>
        </w:tc>
      </w:tr>
      <w:tr w:rsidR="009711C2" w:rsidRPr="00654289" w:rsidTr="009711C2">
        <w:trPr>
          <w:trHeight w:val="356"/>
        </w:trPr>
        <w:tc>
          <w:tcPr>
            <w:tcW w:w="2492" w:type="dxa"/>
            <w:vMerge w:val="restart"/>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9711C2" w:rsidRDefault="009711C2" w:rsidP="009711C2">
            <w:pPr>
              <w:pStyle w:val="1"/>
              <w:spacing w:line="276" w:lineRule="auto"/>
              <w:rPr>
                <w:rFonts w:ascii="Times New Roman" w:eastAsia="맑은 고딕" w:hAnsi="Times New Roman" w:cs="Times New Roman"/>
                <w:bCs/>
              </w:rPr>
            </w:pPr>
            <w:r w:rsidRPr="00654289">
              <w:rPr>
                <w:rFonts w:ascii="함초롬바탕" w:eastAsia="함초롬바탕" w:hAnsi="함초롬바탕" w:cs="함초롬바탕" w:hint="eastAsia"/>
                <w:szCs w:val="20"/>
              </w:rPr>
              <w:t xml:space="preserve">▢ </w:t>
            </w:r>
            <w:r w:rsidRPr="00A75407">
              <w:rPr>
                <w:rFonts w:ascii="Times New Roman" w:eastAsia="맑은 고딕" w:hAnsi="Times New Roman" w:cs="Times New Roman"/>
                <w:bCs/>
              </w:rPr>
              <w:t xml:space="preserve">Energy </w:t>
            </w:r>
          </w:p>
          <w:p w:rsidR="009711C2" w:rsidRPr="00654289" w:rsidRDefault="009711C2" w:rsidP="009711C2">
            <w:pPr>
              <w:pStyle w:val="1"/>
              <w:spacing w:line="276" w:lineRule="auto"/>
              <w:ind w:firstLineChars="150" w:firstLine="360"/>
              <w:rPr>
                <w:rFonts w:ascii="함초롬바탕"/>
                <w:szCs w:val="20"/>
              </w:rPr>
            </w:pPr>
            <w:r w:rsidRPr="00A75407">
              <w:rPr>
                <w:rFonts w:ascii="Times New Roman" w:eastAsia="맑은 고딕" w:hAnsi="Times New Roman" w:cs="Times New Roman"/>
                <w:bCs/>
              </w:rPr>
              <w:t>Infra-systems</w:t>
            </w:r>
          </w:p>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spacing w:val="-8"/>
                <w:kern w:val="0"/>
                <w:sz w:val="22"/>
              </w:rPr>
              <w:t>Energy-plus buildings and related fields</w:t>
            </w:r>
            <w:r w:rsidRPr="00654289">
              <w:rPr>
                <w:rFonts w:ascii="함초롬바탕" w:eastAsia="휴먼명조" w:hAnsi="굴림" w:cs="굴림"/>
                <w:b/>
                <w:bCs/>
                <w:color w:val="000000"/>
                <w:spacing w:val="-8"/>
                <w:kern w:val="0"/>
                <w:sz w:val="22"/>
              </w:rPr>
              <w:t xml:space="preserve"> </w:t>
            </w:r>
          </w:p>
        </w:tc>
      </w:tr>
      <w:tr w:rsidR="009711C2" w:rsidRPr="00654289" w:rsidTr="009711C2">
        <w:trPr>
          <w:trHeight w:val="356"/>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spacing w:val="-8"/>
                <w:kern w:val="0"/>
                <w:sz w:val="22"/>
              </w:rPr>
              <w:t xml:space="preserve">Energy systems </w:t>
            </w:r>
          </w:p>
        </w:tc>
      </w:tr>
      <w:tr w:rsidR="009711C2" w:rsidRPr="00654289" w:rsidTr="009711C2">
        <w:trPr>
          <w:trHeight w:val="356"/>
        </w:trPr>
        <w:tc>
          <w:tcPr>
            <w:tcW w:w="0" w:type="auto"/>
            <w:vMerge/>
            <w:tcBorders>
              <w:top w:val="single" w:sz="2" w:space="0" w:color="000000"/>
              <w:left w:val="single" w:sz="12" w:space="0" w:color="000000"/>
              <w:bottom w:val="single" w:sz="12" w:space="0" w:color="000000"/>
              <w:right w:val="single" w:sz="2" w:space="0" w:color="000000"/>
            </w:tcBorders>
            <w:vAlign w:val="center"/>
            <w:hideMark/>
          </w:tcPr>
          <w:p w:rsidR="009711C2" w:rsidRPr="00654289" w:rsidRDefault="009711C2" w:rsidP="009711C2">
            <w:pPr>
              <w:widowControl/>
              <w:wordWrap/>
              <w:autoSpaceDE/>
              <w:autoSpaceDN/>
              <w:spacing w:after="0" w:line="276" w:lineRule="auto"/>
              <w:jc w:val="left"/>
              <w:rPr>
                <w:rFonts w:ascii="함초롬바탕" w:eastAsia="굴림" w:hAnsi="굴림" w:cs="굴림"/>
                <w:color w:val="000000"/>
                <w:kern w:val="0"/>
                <w:szCs w:val="20"/>
              </w:rPr>
            </w:pPr>
          </w:p>
        </w:tc>
        <w:tc>
          <w:tcPr>
            <w:tcW w:w="7116"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9711C2" w:rsidRPr="00654289" w:rsidRDefault="009711C2" w:rsidP="009711C2">
            <w:pPr>
              <w:wordWrap/>
              <w:spacing w:after="0" w:line="276" w:lineRule="auto"/>
              <w:jc w:val="left"/>
              <w:textAlignment w:val="baseline"/>
              <w:rPr>
                <w:rFonts w:ascii="함초롬바탕" w:eastAsia="굴림" w:hAnsi="굴림" w:cs="굴림"/>
                <w:color w:val="000000"/>
                <w:kern w:val="0"/>
                <w:szCs w:val="20"/>
              </w:rPr>
            </w:pPr>
            <w:r w:rsidRPr="00654289">
              <w:rPr>
                <w:rFonts w:ascii="함초롬바탕" w:eastAsia="함초롬바탕" w:hAnsi="함초롬바탕" w:cs="함초롬바탕" w:hint="eastAsia"/>
                <w:color w:val="000000"/>
                <w:kern w:val="0"/>
                <w:szCs w:val="20"/>
              </w:rPr>
              <w:t xml:space="preserve">▢ </w:t>
            </w:r>
            <w:r w:rsidRPr="00654289">
              <w:rPr>
                <w:rFonts w:ascii="휴먼명조" w:eastAsia="휴먼명조" w:hAnsi="굴림" w:cs="굴림" w:hint="eastAsia"/>
                <w:color w:val="000000"/>
                <w:spacing w:val="-8"/>
                <w:kern w:val="0"/>
                <w:sz w:val="22"/>
              </w:rPr>
              <w:t>Energy geotechnics</w:t>
            </w:r>
          </w:p>
        </w:tc>
      </w:tr>
    </w:tbl>
    <w:p w:rsidR="00E158F6" w:rsidRDefault="00E158F6">
      <w:pPr>
        <w:widowControl/>
        <w:wordWrap/>
        <w:autoSpaceDE/>
        <w:autoSpaceDN/>
        <w:rPr>
          <w:rFonts w:ascii="한컴바탕" w:eastAsia="굴림" w:hAnsi="굴림" w:cs="굴림"/>
          <w:color w:val="000000"/>
          <w:kern w:val="0"/>
          <w:sz w:val="4"/>
          <w:szCs w:val="4"/>
        </w:rPr>
      </w:pPr>
      <w:r>
        <w:rPr>
          <w:rFonts w:ascii="한컴바탕" w:eastAsia="굴림" w:hAnsi="굴림" w:cs="굴림"/>
          <w:color w:val="000000"/>
          <w:kern w:val="0"/>
          <w:sz w:val="4"/>
          <w:szCs w:val="4"/>
        </w:rPr>
        <w:br w:type="page"/>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536"/>
        <w:gridCol w:w="7088"/>
      </w:tblGrid>
      <w:tr w:rsidR="0092196E" w:rsidRPr="0092196E" w:rsidTr="00425CA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7088"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3242"/>
      </w:tblGrid>
      <w:tr w:rsidR="0092196E" w:rsidRPr="0092196E" w:rsidTr="00425CA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5"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3283"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7432"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6350"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3242"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7432"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t>
            </w:r>
            <w:r w:rsidR="00AC25EF">
              <w:rPr>
                <w:rFonts w:ascii="돋움" w:eastAsia="돋움" w:hAnsi="돋움" w:cs="굴림"/>
                <w:color w:val="000000"/>
                <w:spacing w:val="-20"/>
                <w:w w:val="90"/>
                <w:kern w:val="0"/>
                <w:sz w:val="19"/>
                <w:szCs w:val="19"/>
              </w:rPr>
              <w:t>woman</w:t>
            </w:r>
            <w:r w:rsidRPr="0092196E">
              <w:rPr>
                <w:rFonts w:ascii="돋움" w:eastAsia="돋움" w:hAnsi="돋움" w:cs="굴림" w:hint="eastAsia"/>
                <w:color w:val="000000"/>
                <w:spacing w:val="-20"/>
                <w:w w:val="90"/>
                <w:kern w:val="0"/>
                <w:sz w:val="19"/>
                <w:szCs w:val="19"/>
              </w:rPr>
              <w:t xml:space="preserve">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551"/>
        <w:gridCol w:w="1447"/>
        <w:gridCol w:w="1523"/>
        <w:gridCol w:w="1701"/>
        <w:gridCol w:w="1701"/>
        <w:gridCol w:w="1701"/>
      </w:tblGrid>
      <w:tr w:rsidR="00425CAE" w:rsidRPr="0092196E" w:rsidTr="00425CAE">
        <w:trPr>
          <w:trHeight w:val="240"/>
        </w:trPr>
        <w:tc>
          <w:tcPr>
            <w:tcW w:w="1551"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2970"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701" w:type="dxa"/>
            <w:vMerge w:val="restart"/>
            <w:tcBorders>
              <w:top w:val="single" w:sz="12" w:space="0" w:color="404040"/>
              <w:left w:val="single" w:sz="2" w:space="0" w:color="404040"/>
              <w:right w:val="single" w:sz="2" w:space="0" w:color="404040"/>
            </w:tcBorders>
            <w:shd w:val="clear" w:color="auto" w:fill="F2F2F2" w:themeFill="background1" w:themeFillShade="F2"/>
            <w:vAlign w:val="center"/>
          </w:tcPr>
          <w:p w:rsidR="00425CAE" w:rsidRPr="0092196E" w:rsidRDefault="00F42CA8" w:rsidP="00F42CA8">
            <w:pPr>
              <w:wordWrap/>
              <w:spacing w:after="0" w:line="264" w:lineRule="auto"/>
              <w:jc w:val="center"/>
              <w:textAlignment w:val="baseline"/>
              <w:rPr>
                <w:rFonts w:ascii="HY중고딕" w:eastAsia="HY중고딕" w:hAnsi="굴림" w:cs="굴림"/>
                <w:color w:val="000000"/>
                <w:spacing w:val="-10"/>
                <w:w w:val="95"/>
                <w:kern w:val="0"/>
                <w:sz w:val="22"/>
              </w:rPr>
            </w:pPr>
            <w:r>
              <w:rPr>
                <w:rFonts w:ascii="HY중고딕" w:eastAsia="HY중고딕" w:hAnsi="굴림" w:cs="굴림" w:hint="eastAsia"/>
                <w:color w:val="000000"/>
                <w:spacing w:val="-10"/>
                <w:w w:val="95"/>
                <w:kern w:val="0"/>
                <w:sz w:val="22"/>
              </w:rPr>
              <w:t>S</w:t>
            </w:r>
            <w:r>
              <w:rPr>
                <w:rFonts w:ascii="HY중고딕" w:eastAsia="HY중고딕" w:hAnsi="굴림" w:cs="굴림"/>
                <w:color w:val="000000"/>
                <w:spacing w:val="-10"/>
                <w:w w:val="95"/>
                <w:kern w:val="0"/>
                <w:sz w:val="22"/>
              </w:rPr>
              <w:t>chool</w:t>
            </w:r>
          </w:p>
        </w:tc>
        <w:tc>
          <w:tcPr>
            <w:tcW w:w="1701"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Default="00425CAE" w:rsidP="0092196E">
            <w:pPr>
              <w:wordWrap/>
              <w:spacing w:after="0" w:line="264" w:lineRule="auto"/>
              <w:jc w:val="center"/>
              <w:textAlignment w:val="baseline"/>
              <w:rPr>
                <w:rFonts w:ascii="HY중고딕" w:eastAsia="HY중고딕" w:hAnsi="굴림" w:cs="굴림"/>
                <w:color w:val="000000"/>
                <w:spacing w:val="-10"/>
                <w:w w:val="95"/>
                <w:kern w:val="0"/>
                <w:sz w:val="22"/>
              </w:rPr>
            </w:pPr>
            <w:r w:rsidRPr="0092196E">
              <w:rPr>
                <w:rFonts w:ascii="HY중고딕" w:eastAsia="HY중고딕" w:hAnsi="굴림" w:cs="굴림" w:hint="eastAsia"/>
                <w:color w:val="000000"/>
                <w:spacing w:val="-10"/>
                <w:w w:val="95"/>
                <w:kern w:val="0"/>
                <w:sz w:val="22"/>
              </w:rPr>
              <w:t>Department</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(Major)</w:t>
            </w:r>
          </w:p>
        </w:tc>
        <w:tc>
          <w:tcPr>
            <w:tcW w:w="170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425CAE" w:rsidRPr="0092196E" w:rsidRDefault="00425CA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425CAE" w:rsidRPr="0092196E" w:rsidTr="00425CAE">
        <w:trPr>
          <w:trHeight w:val="24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44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00300600">
              <w:rPr>
                <w:rFonts w:ascii="HY중고딕" w:eastAsia="HY중고딕" w:hAnsi="굴림" w:cs="굴림"/>
                <w:color w:val="000000"/>
                <w:spacing w:val="-10"/>
                <w:w w:val="95"/>
                <w:kern w:val="0"/>
                <w:sz w:val="22"/>
              </w:rPr>
              <w:t>Admission</w:t>
            </w:r>
          </w:p>
        </w:tc>
        <w:tc>
          <w:tcPr>
            <w:tcW w:w="152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701" w:type="dxa"/>
            <w:vMerge/>
            <w:tcBorders>
              <w:left w:val="single" w:sz="2" w:space="0" w:color="404040"/>
              <w:bottom w:val="single" w:sz="4" w:space="0" w:color="auto"/>
              <w:right w:val="single" w:sz="2" w:space="0" w:color="404040"/>
            </w:tcBorders>
            <w:shd w:val="clear" w:color="auto" w:fill="F2F2F2" w:themeFill="background1" w:themeFillShade="F2"/>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c>
          <w:tcPr>
            <w:tcW w:w="1701" w:type="dxa"/>
            <w:vMerge/>
            <w:tcBorders>
              <w:top w:val="single" w:sz="12" w:space="0" w:color="404040"/>
              <w:left w:val="single" w:sz="2" w:space="0" w:color="404040"/>
              <w:bottom w:val="single" w:sz="2" w:space="0" w:color="404040"/>
              <w:right w:val="single" w:sz="12" w:space="0" w:color="404040"/>
            </w:tcBorders>
            <w:vAlign w:val="center"/>
            <w:hideMark/>
          </w:tcPr>
          <w:p w:rsidR="00425CAE" w:rsidRPr="0092196E" w:rsidRDefault="00425CAE" w:rsidP="0092196E">
            <w:pPr>
              <w:widowControl/>
              <w:wordWrap/>
              <w:autoSpaceDE/>
              <w:autoSpaceDN/>
              <w:spacing w:after="0" w:line="264" w:lineRule="auto"/>
              <w:jc w:val="left"/>
              <w:rPr>
                <w:rFonts w:ascii="한컴바탕" w:eastAsia="굴림" w:hAnsi="굴림" w:cs="굴림"/>
                <w:color w:val="000000"/>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4" w:space="0" w:color="auto"/>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r w:rsidR="00425CAE" w:rsidRPr="0092196E" w:rsidTr="00425CAE">
        <w:trPr>
          <w:trHeight w:val="273"/>
        </w:trPr>
        <w:tc>
          <w:tcPr>
            <w:tcW w:w="1551"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w:t>
            </w:r>
            <w:r>
              <w:rPr>
                <w:rFonts w:ascii="HY중고딕" w:eastAsia="HY중고딕" w:hAnsi="굴림" w:cs="굴림"/>
                <w:color w:val="000000"/>
                <w:spacing w:val="-10"/>
                <w:w w:val="95"/>
                <w:kern w:val="0"/>
                <w:sz w:val="22"/>
              </w:rPr>
              <w:t>’</w:t>
            </w:r>
            <w:r w:rsidRPr="0092196E">
              <w:rPr>
                <w:rFonts w:ascii="HY중고딕" w:eastAsia="HY중고딕" w:hAnsi="굴림" w:cs="굴림" w:hint="eastAsia"/>
                <w:color w:val="000000"/>
                <w:spacing w:val="-10"/>
                <w:w w:val="95"/>
                <w:kern w:val="0"/>
                <w:sz w:val="22"/>
              </w:rPr>
              <w:t>s</w:t>
            </w:r>
          </w:p>
        </w:tc>
        <w:tc>
          <w:tcPr>
            <w:tcW w:w="144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52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701" w:type="dxa"/>
            <w:tcBorders>
              <w:top w:val="single" w:sz="2" w:space="0" w:color="404040"/>
              <w:left w:val="single" w:sz="2" w:space="0" w:color="404040"/>
              <w:bottom w:val="single" w:sz="12" w:space="0" w:color="404040"/>
              <w:right w:val="single" w:sz="2" w:space="0" w:color="404040"/>
            </w:tcBorders>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c>
          <w:tcPr>
            <w:tcW w:w="170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425CAE" w:rsidRPr="0092196E" w:rsidRDefault="00425CAE" w:rsidP="00425CA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9624"/>
      </w:tblGrid>
      <w:tr w:rsidR="0092196E" w:rsidRPr="0092196E" w:rsidTr="00425CAE">
        <w:trPr>
          <w:trHeight w:val="534"/>
        </w:trPr>
        <w:tc>
          <w:tcPr>
            <w:tcW w:w="9624"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22"/>
              </w:rPr>
            </w:pPr>
            <w:r w:rsidRPr="000B7A52">
              <w:rPr>
                <w:rFonts w:ascii="HY견고딕" w:eastAsia="HY견고딕" w:hAnsi="굴림" w:cs="굴림" w:hint="eastAsia"/>
                <w:b/>
                <w:bCs/>
                <w:color w:val="262626"/>
                <w:spacing w:val="10"/>
                <w:kern w:val="0"/>
                <w:sz w:val="22"/>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1686"/>
        <w:gridCol w:w="1560"/>
        <w:gridCol w:w="1417"/>
        <w:gridCol w:w="2420"/>
        <w:gridCol w:w="2541"/>
      </w:tblGrid>
      <w:tr w:rsidR="0092196E" w:rsidRPr="0092196E" w:rsidTr="00425CAE">
        <w:trPr>
          <w:trHeight w:val="270"/>
        </w:trPr>
        <w:tc>
          <w:tcPr>
            <w:tcW w:w="1686"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2977"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242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541"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425CAE">
        <w:trPr>
          <w:trHeight w:val="270"/>
        </w:trPr>
        <w:tc>
          <w:tcPr>
            <w:tcW w:w="1686" w:type="dxa"/>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6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417"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2420"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2541"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425CAE">
        <w:trPr>
          <w:trHeight w:val="270"/>
        </w:trPr>
        <w:tc>
          <w:tcPr>
            <w:tcW w:w="1686"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6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41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242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254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35"/>
        <w:gridCol w:w="20"/>
      </w:tblGrid>
      <w:tr w:rsidR="0092196E" w:rsidRPr="0092196E" w:rsidTr="000B7A52">
        <w:trPr>
          <w:trHeight w:val="20"/>
        </w:trPr>
        <w:tc>
          <w:tcPr>
            <w:tcW w:w="5435" w:type="dxa"/>
            <w:vMerge w:val="restart"/>
            <w:tcBorders>
              <w:top w:val="nil"/>
              <w:left w:val="nil"/>
              <w:bottom w:val="nil"/>
              <w:right w:val="nil"/>
            </w:tcBorders>
            <w:tcMar>
              <w:top w:w="28" w:type="dxa"/>
              <w:left w:w="28" w:type="dxa"/>
              <w:bottom w:w="28" w:type="dxa"/>
              <w:right w:w="28" w:type="dxa"/>
            </w:tcMar>
            <w:vAlign w:val="center"/>
            <w:hideMark/>
          </w:tcPr>
          <w:p w:rsidR="0092196E" w:rsidRPr="000B7A52"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Cs w:val="20"/>
              </w:rPr>
            </w:pPr>
            <w:r w:rsidRPr="000B7A52">
              <w:rPr>
                <w:rFonts w:ascii="HY견고딕" w:eastAsia="HY견고딕" w:hAnsi="HY견고딕" w:cs="굴림" w:hint="eastAsia"/>
                <w:b/>
                <w:bCs/>
                <w:color w:val="262626"/>
                <w:spacing w:val="10"/>
                <w:kern w:val="0"/>
                <w:szCs w:val="20"/>
              </w:rPr>
              <w:t xml:space="preserve">※ </w:t>
            </w:r>
            <w:r w:rsidRPr="000B7A52">
              <w:rPr>
                <w:rFonts w:ascii="HY견고딕" w:eastAsia="HY견고딕" w:hAnsi="굴림" w:cs="굴림" w:hint="eastAsia"/>
                <w:b/>
                <w:bCs/>
                <w:color w:val="262626"/>
                <w:spacing w:val="10"/>
                <w:kern w:val="0"/>
                <w:szCs w:val="20"/>
              </w:rPr>
              <w:t>Please attach the follow</w:t>
            </w:r>
            <w:r w:rsidR="000B7A52" w:rsidRPr="000B7A52">
              <w:rPr>
                <w:rFonts w:ascii="HY견고딕" w:eastAsia="HY견고딕" w:hAnsi="굴림" w:cs="굴림"/>
                <w:b/>
                <w:bCs/>
                <w:color w:val="262626"/>
                <w:spacing w:val="10"/>
                <w:kern w:val="0"/>
                <w:szCs w:val="20"/>
              </w:rPr>
              <w:t xml:space="preserve">ing </w:t>
            </w:r>
            <w:r w:rsidRPr="000B7A52">
              <w:rPr>
                <w:rFonts w:ascii="HY견고딕" w:eastAsia="HY견고딕" w:hAnsi="굴림" w:cs="굴림" w:hint="eastAsia"/>
                <w:b/>
                <w:bCs/>
                <w:color w:val="262626"/>
                <w:spacing w:val="10"/>
                <w:kern w:val="0"/>
                <w:szCs w:val="20"/>
              </w:rPr>
              <w:t>documents:</w:t>
            </w: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190"/>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0B7A52">
        <w:trPr>
          <w:trHeight w:val="87"/>
        </w:trPr>
        <w:tc>
          <w:tcPr>
            <w:tcW w:w="5435" w:type="dxa"/>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20"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624" w:type="dxa"/>
        <w:tblCellMar>
          <w:top w:w="15" w:type="dxa"/>
          <w:left w:w="15" w:type="dxa"/>
          <w:bottom w:w="15" w:type="dxa"/>
          <w:right w:w="15" w:type="dxa"/>
        </w:tblCellMar>
        <w:tblLook w:val="04A0" w:firstRow="1" w:lastRow="0" w:firstColumn="1" w:lastColumn="0" w:noHBand="0" w:noVBand="1"/>
      </w:tblPr>
      <w:tblGrid>
        <w:gridCol w:w="3109"/>
        <w:gridCol w:w="2413"/>
        <w:gridCol w:w="4102"/>
      </w:tblGrid>
      <w:tr w:rsidR="0092196E" w:rsidRPr="0092196E" w:rsidTr="00425CA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4102"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425CA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4102"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w:t>
      </w:r>
      <w:r w:rsidR="000B7A52">
        <w:rPr>
          <w:rFonts w:ascii="휴먼고딕" w:eastAsia="휴먼고딕" w:hAnsi="굴림" w:cs="굴림"/>
          <w:color w:val="000000"/>
          <w:kern w:val="0"/>
          <w:sz w:val="22"/>
          <w:szCs w:val="21"/>
        </w:rPr>
        <w:t>at</w:t>
      </w:r>
      <w:r w:rsidRPr="0092196E">
        <w:rPr>
          <w:rFonts w:ascii="휴먼고딕" w:eastAsia="휴먼고딕" w:hAnsi="굴림" w:cs="굴림" w:hint="eastAsia"/>
          <w:color w:val="000000"/>
          <w:kern w:val="0"/>
          <w:sz w:val="22"/>
          <w:szCs w:val="21"/>
        </w:rPr>
        <w:t xml:space="preserve">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lastRenderedPageBreak/>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425CAE">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8B0" w:rsidRDefault="003858B0" w:rsidP="00F8638B">
      <w:pPr>
        <w:spacing w:after="0" w:line="240" w:lineRule="auto"/>
      </w:pPr>
      <w:r>
        <w:separator/>
      </w:r>
    </w:p>
  </w:endnote>
  <w:endnote w:type="continuationSeparator" w:id="0">
    <w:p w:rsidR="003858B0" w:rsidRDefault="003858B0"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휴먼명조">
    <w:panose1 w:val="02010504000101010101"/>
    <w:charset w:val="81"/>
    <w:family w:val="roman"/>
    <w:pitch w:val="variable"/>
    <w:sig w:usb0="800002A7" w:usb1="29D77CFB"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한컴바탕">
    <w:altName w:val="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함초롬바탕">
    <w:panose1 w:val="02030604000101010101"/>
    <w:charset w:val="81"/>
    <w:family w:val="modern"/>
    <w:pitch w:val="variable"/>
    <w:sig w:usb0="F7002EFF" w:usb1="19DFFFFF" w:usb2="001BFDD7" w:usb3="00000000" w:csb0="001F01F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바탕"/>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8B0" w:rsidRDefault="003858B0" w:rsidP="00F8638B">
      <w:pPr>
        <w:spacing w:after="0" w:line="240" w:lineRule="auto"/>
      </w:pPr>
      <w:r>
        <w:separator/>
      </w:r>
    </w:p>
  </w:footnote>
  <w:footnote w:type="continuationSeparator" w:id="0">
    <w:p w:rsidR="003858B0" w:rsidRDefault="003858B0" w:rsidP="00F86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82520"/>
    <w:multiLevelType w:val="hybridMultilevel"/>
    <w:tmpl w:val="020E14B6"/>
    <w:lvl w:ilvl="0" w:tplc="4322BD12">
      <w:start w:val="1"/>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91D5285"/>
    <w:multiLevelType w:val="multilevel"/>
    <w:tmpl w:val="E39A38A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DC740E"/>
    <w:multiLevelType w:val="hybridMultilevel"/>
    <w:tmpl w:val="A6B86518"/>
    <w:lvl w:ilvl="0" w:tplc="706A1C14">
      <w:start w:val="1"/>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7670EA8"/>
    <w:multiLevelType w:val="hybridMultilevel"/>
    <w:tmpl w:val="1F381E8C"/>
    <w:lvl w:ilvl="0" w:tplc="9BBC0C4C">
      <w:start w:val="1"/>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CD26727"/>
    <w:multiLevelType w:val="hybridMultilevel"/>
    <w:tmpl w:val="CFA217F4"/>
    <w:lvl w:ilvl="0" w:tplc="D28CF998">
      <w:start w:val="2"/>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564149F4"/>
    <w:multiLevelType w:val="hybridMultilevel"/>
    <w:tmpl w:val="BF469ABC"/>
    <w:lvl w:ilvl="0" w:tplc="5E58B3F8">
      <w:start w:val="1"/>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B935C66"/>
    <w:multiLevelType w:val="multilevel"/>
    <w:tmpl w:val="201C300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E007DE"/>
    <w:multiLevelType w:val="hybridMultilevel"/>
    <w:tmpl w:val="403CA852"/>
    <w:lvl w:ilvl="0" w:tplc="05726800">
      <w:start w:val="1"/>
      <w:numFmt w:val="decimal"/>
      <w:lvlText w:val="%1."/>
      <w:lvlJc w:val="left"/>
      <w:pPr>
        <w:ind w:left="760" w:hanging="360"/>
      </w:pPr>
      <w:rPr>
        <w:rFonts w:ascii="휴먼명조" w:eastAsia="휴먼명조" w:hint="default"/>
        <w:b/>
        <w:sz w:val="3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3D33187"/>
    <w:multiLevelType w:val="multilevel"/>
    <w:tmpl w:val="7E18F5E2"/>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A2483"/>
    <w:rsid w:val="000B7A52"/>
    <w:rsid w:val="000F3C3A"/>
    <w:rsid w:val="001813BC"/>
    <w:rsid w:val="001A1520"/>
    <w:rsid w:val="0020146A"/>
    <w:rsid w:val="00287DD6"/>
    <w:rsid w:val="00294E0C"/>
    <w:rsid w:val="002D7353"/>
    <w:rsid w:val="00300600"/>
    <w:rsid w:val="00373F64"/>
    <w:rsid w:val="003858B0"/>
    <w:rsid w:val="00425CAE"/>
    <w:rsid w:val="004A1DF8"/>
    <w:rsid w:val="004B21A9"/>
    <w:rsid w:val="004F70FC"/>
    <w:rsid w:val="00654289"/>
    <w:rsid w:val="0075473A"/>
    <w:rsid w:val="0092196E"/>
    <w:rsid w:val="009711C2"/>
    <w:rsid w:val="009C1288"/>
    <w:rsid w:val="00A544A2"/>
    <w:rsid w:val="00A5681C"/>
    <w:rsid w:val="00A603B6"/>
    <w:rsid w:val="00A75407"/>
    <w:rsid w:val="00AC1958"/>
    <w:rsid w:val="00AC25EF"/>
    <w:rsid w:val="00B82DC5"/>
    <w:rsid w:val="00BB523F"/>
    <w:rsid w:val="00C423BF"/>
    <w:rsid w:val="00C53AB2"/>
    <w:rsid w:val="00CA6F45"/>
    <w:rsid w:val="00DD6744"/>
    <w:rsid w:val="00E158F6"/>
    <w:rsid w:val="00E80DE9"/>
    <w:rsid w:val="00EC2280"/>
    <w:rsid w:val="00F42CA8"/>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F251E"/>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 w:type="paragraph" w:customStyle="1" w:styleId="1">
    <w:name w:val="표준1"/>
    <w:basedOn w:val="a"/>
    <w:rsid w:val="001813BC"/>
    <w:pPr>
      <w:wordWrap/>
      <w:spacing w:after="0" w:line="240" w:lineRule="auto"/>
      <w:jc w:val="left"/>
      <w:textAlignment w:val="baseline"/>
    </w:pPr>
    <w:rPr>
      <w:rFonts w:ascii="한컴바탕" w:eastAsia="굴림" w:hAnsi="굴림" w:cs="굴림"/>
      <w:color w:val="000000"/>
      <w:kern w:val="0"/>
      <w:sz w:val="24"/>
      <w:szCs w:val="24"/>
    </w:rPr>
  </w:style>
  <w:style w:type="paragraph" w:styleId="a7">
    <w:name w:val="List Paragraph"/>
    <w:basedOn w:val="a"/>
    <w:uiPriority w:val="34"/>
    <w:qFormat/>
    <w:rsid w:val="0020146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933">
      <w:bodyDiv w:val="1"/>
      <w:marLeft w:val="0"/>
      <w:marRight w:val="0"/>
      <w:marTop w:val="0"/>
      <w:marBottom w:val="0"/>
      <w:divBdr>
        <w:top w:val="none" w:sz="0" w:space="0" w:color="auto"/>
        <w:left w:val="none" w:sz="0" w:space="0" w:color="auto"/>
        <w:bottom w:val="none" w:sz="0" w:space="0" w:color="auto"/>
        <w:right w:val="none" w:sz="0" w:space="0" w:color="auto"/>
      </w:divBdr>
    </w:div>
    <w:div w:id="242645965">
      <w:bodyDiv w:val="1"/>
      <w:marLeft w:val="0"/>
      <w:marRight w:val="0"/>
      <w:marTop w:val="0"/>
      <w:marBottom w:val="0"/>
      <w:divBdr>
        <w:top w:val="none" w:sz="0" w:space="0" w:color="auto"/>
        <w:left w:val="none" w:sz="0" w:space="0" w:color="auto"/>
        <w:bottom w:val="none" w:sz="0" w:space="0" w:color="auto"/>
        <w:right w:val="none" w:sz="0" w:space="0" w:color="auto"/>
      </w:divBdr>
    </w:div>
    <w:div w:id="247156033">
      <w:bodyDiv w:val="1"/>
      <w:marLeft w:val="0"/>
      <w:marRight w:val="0"/>
      <w:marTop w:val="0"/>
      <w:marBottom w:val="0"/>
      <w:divBdr>
        <w:top w:val="none" w:sz="0" w:space="0" w:color="auto"/>
        <w:left w:val="none" w:sz="0" w:space="0" w:color="auto"/>
        <w:bottom w:val="none" w:sz="0" w:space="0" w:color="auto"/>
        <w:right w:val="none" w:sz="0" w:space="0" w:color="auto"/>
      </w:divBdr>
    </w:div>
    <w:div w:id="440032222">
      <w:bodyDiv w:val="1"/>
      <w:marLeft w:val="0"/>
      <w:marRight w:val="0"/>
      <w:marTop w:val="0"/>
      <w:marBottom w:val="0"/>
      <w:divBdr>
        <w:top w:val="none" w:sz="0" w:space="0" w:color="auto"/>
        <w:left w:val="none" w:sz="0" w:space="0" w:color="auto"/>
        <w:bottom w:val="none" w:sz="0" w:space="0" w:color="auto"/>
        <w:right w:val="none" w:sz="0" w:space="0" w:color="auto"/>
      </w:divBdr>
    </w:div>
    <w:div w:id="652223435">
      <w:bodyDiv w:val="1"/>
      <w:marLeft w:val="0"/>
      <w:marRight w:val="0"/>
      <w:marTop w:val="0"/>
      <w:marBottom w:val="0"/>
      <w:divBdr>
        <w:top w:val="none" w:sz="0" w:space="0" w:color="auto"/>
        <w:left w:val="none" w:sz="0" w:space="0" w:color="auto"/>
        <w:bottom w:val="none" w:sz="0" w:space="0" w:color="auto"/>
        <w:right w:val="none" w:sz="0" w:space="0" w:color="auto"/>
      </w:divBdr>
    </w:div>
    <w:div w:id="1321735486">
      <w:bodyDiv w:val="1"/>
      <w:marLeft w:val="0"/>
      <w:marRight w:val="0"/>
      <w:marTop w:val="0"/>
      <w:marBottom w:val="0"/>
      <w:divBdr>
        <w:top w:val="none" w:sz="0" w:space="0" w:color="auto"/>
        <w:left w:val="none" w:sz="0" w:space="0" w:color="auto"/>
        <w:bottom w:val="none" w:sz="0" w:space="0" w:color="auto"/>
        <w:right w:val="none" w:sz="0" w:space="0" w:color="auto"/>
      </w:divBdr>
    </w:div>
    <w:div w:id="1351486703">
      <w:bodyDiv w:val="1"/>
      <w:marLeft w:val="0"/>
      <w:marRight w:val="0"/>
      <w:marTop w:val="0"/>
      <w:marBottom w:val="0"/>
      <w:divBdr>
        <w:top w:val="none" w:sz="0" w:space="0" w:color="auto"/>
        <w:left w:val="none" w:sz="0" w:space="0" w:color="auto"/>
        <w:bottom w:val="none" w:sz="0" w:space="0" w:color="auto"/>
        <w:right w:val="none" w:sz="0" w:space="0" w:color="auto"/>
      </w:divBdr>
    </w:div>
    <w:div w:id="1647541119">
      <w:bodyDiv w:val="1"/>
      <w:marLeft w:val="0"/>
      <w:marRight w:val="0"/>
      <w:marTop w:val="0"/>
      <w:marBottom w:val="0"/>
      <w:divBdr>
        <w:top w:val="none" w:sz="0" w:space="0" w:color="auto"/>
        <w:left w:val="none" w:sz="0" w:space="0" w:color="auto"/>
        <w:bottom w:val="none" w:sz="0" w:space="0" w:color="auto"/>
        <w:right w:val="none" w:sz="0" w:space="0" w:color="auto"/>
      </w:divBdr>
    </w:div>
    <w:div w:id="17876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45F85-6D18-4C04-BEF4-CE70BB6C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880</Words>
  <Characters>5019</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Admin</cp:lastModifiedBy>
  <cp:revision>28</cp:revision>
  <dcterms:created xsi:type="dcterms:W3CDTF">2021-07-21T08:36:00Z</dcterms:created>
  <dcterms:modified xsi:type="dcterms:W3CDTF">2024-02-15T04:03:00Z</dcterms:modified>
</cp:coreProperties>
</file>